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50" w:rsidRDefault="00FF0F50" w:rsidP="00FF0F5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-34290</wp:posOffset>
            </wp:positionV>
            <wp:extent cx="1712595" cy="704850"/>
            <wp:effectExtent l="19050" t="0" r="1905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353" b="34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>ООО «МЕТАЛЛ ЧЕЛЯБИНСК»</w:t>
      </w:r>
    </w:p>
    <w:p w:rsidR="00FF0F50" w:rsidRDefault="00FF0F50" w:rsidP="00FF0F50">
      <w:pPr>
        <w:jc w:val="center"/>
        <w:rPr>
          <w:rFonts w:ascii="Liberation Serif" w:hAnsi="Liberation Serif"/>
          <w:sz w:val="24"/>
          <w:szCs w:val="24"/>
        </w:rPr>
      </w:pPr>
      <w:r>
        <w:t>ул. Новороссийская, 130А, 71</w:t>
      </w:r>
    </w:p>
    <w:p w:rsidR="00FF0F50" w:rsidRDefault="00FF0F50" w:rsidP="00FF0F50">
      <w:pPr>
        <w:jc w:val="center"/>
      </w:pPr>
      <w:r>
        <w:t xml:space="preserve">                                                                г. Челябинск, 454046</w:t>
      </w:r>
    </w:p>
    <w:p w:rsidR="00FF0F50" w:rsidRPr="00FF0F50" w:rsidRDefault="00FF0F50" w:rsidP="00FF0F50">
      <w:pPr>
        <w:jc w:val="center"/>
        <w:rPr>
          <w:rFonts w:ascii="Tahoma;Verdana;sans-serif" w:hAnsi="Tahoma;Verdana;sans-serif"/>
          <w:b/>
          <w:color w:val="663300"/>
          <w:sz w:val="20"/>
          <w:szCs w:val="20"/>
        </w:rPr>
      </w:pPr>
      <w:r>
        <w:rPr>
          <w:rFonts w:ascii="Tahoma;Verdana;sans-serif" w:hAnsi="Tahoma;Verdana;sans-serif"/>
          <w:b/>
          <w:color w:val="663300"/>
          <w:sz w:val="20"/>
          <w:szCs w:val="20"/>
        </w:rPr>
        <w:t xml:space="preserve">                                                                Тел</w:t>
      </w:r>
      <w:r w:rsidRPr="00FF0F50">
        <w:rPr>
          <w:rFonts w:ascii="Tahoma;Verdana;sans-serif" w:hAnsi="Tahoma;Verdana;sans-serif"/>
          <w:b/>
          <w:color w:val="663300"/>
          <w:sz w:val="20"/>
          <w:szCs w:val="20"/>
        </w:rPr>
        <w:t>.: +7(351)776-68-40 +7(951) 447-99-09</w:t>
      </w:r>
    </w:p>
    <w:p w:rsidR="00FF0F50" w:rsidRPr="00FF0F50" w:rsidRDefault="00FF0F50" w:rsidP="00FF0F50">
      <w:pPr>
        <w:jc w:val="right"/>
        <w:rPr>
          <w:rFonts w:ascii="Tahoma;Verdana;sans-serif" w:hAnsi="Tahoma;Verdana;sans-serif"/>
          <w:b/>
          <w:color w:val="454545"/>
          <w:sz w:val="20"/>
          <w:szCs w:val="20"/>
        </w:rPr>
      </w:pPr>
    </w:p>
    <w:p w:rsidR="00FF0F50" w:rsidRPr="00091515" w:rsidRDefault="00FF0F50" w:rsidP="00FF0F50">
      <w:pPr>
        <w:jc w:val="center"/>
        <w:rPr>
          <w:rFonts w:ascii="Tahoma;Verdana;sans-serif" w:hAnsi="Tahoma;Verdana;sans-serif"/>
          <w:b/>
          <w:color w:val="454545"/>
          <w:sz w:val="20"/>
          <w:szCs w:val="20"/>
        </w:rPr>
      </w:pPr>
      <w:r>
        <w:rPr>
          <w:rFonts w:ascii="Liberation Serif" w:hAnsi="Liberation Serif"/>
          <w:sz w:val="24"/>
          <w:szCs w:val="24"/>
          <w:lang w:eastAsia="zh-CN" w:bidi="hi-IN"/>
        </w:rPr>
        <w:pict>
          <v:line id="Фигура2" o:spid="_x0000_s1027" style="position:absolute;left:0;text-align:left;flip:y;z-index:251658240" from=".25pt,19.6pt" to="484.3pt,21.6pt" strokecolor="#3465a4" strokeweight="1.01mm">
            <v:fill o:detectmouseclick="t"/>
          </v:line>
        </w:pict>
      </w:r>
      <w:r>
        <w:rPr>
          <w:rFonts w:ascii="Tahoma;Verdana;sans-serif" w:hAnsi="Tahoma;Verdana;sans-serif"/>
          <w:color w:val="454545"/>
          <w:sz w:val="20"/>
          <w:szCs w:val="20"/>
          <w:lang w:val="en-US"/>
        </w:rPr>
        <w:t>Email</w:t>
      </w:r>
      <w:r w:rsidRPr="00091515">
        <w:rPr>
          <w:rFonts w:ascii="Tahoma;Verdana;sans-serif" w:hAnsi="Tahoma;Verdana;sans-serif"/>
          <w:color w:val="454545"/>
          <w:sz w:val="20"/>
          <w:szCs w:val="20"/>
        </w:rPr>
        <w:t xml:space="preserve">: </w:t>
      </w:r>
      <w:hyperlink r:id="rId5" w:history="1">
        <w:r>
          <w:rPr>
            <w:rStyle w:val="-"/>
            <w:rFonts w:ascii="Tahoma;Verdana;sans-serif" w:hAnsi="Tahoma;Verdana;sans-serif"/>
            <w:color w:val="454545"/>
            <w:sz w:val="20"/>
            <w:szCs w:val="20"/>
            <w:lang w:val="en-US"/>
          </w:rPr>
          <w:t>info</w:t>
        </w:r>
        <w:r w:rsidRPr="00091515">
          <w:rPr>
            <w:rStyle w:val="-"/>
            <w:rFonts w:ascii="Tahoma;Verdana;sans-serif" w:hAnsi="Tahoma;Verdana;sans-serif"/>
            <w:color w:val="454545"/>
            <w:sz w:val="20"/>
            <w:szCs w:val="20"/>
          </w:rPr>
          <w:t>@</w:t>
        </w:r>
        <w:r>
          <w:rPr>
            <w:rStyle w:val="-"/>
            <w:rFonts w:ascii="Tahoma;Verdana;sans-serif" w:hAnsi="Tahoma;Verdana;sans-serif"/>
            <w:color w:val="454545"/>
            <w:sz w:val="20"/>
            <w:szCs w:val="20"/>
            <w:lang w:val="en-US"/>
          </w:rPr>
          <w:t>metal</w:t>
        </w:r>
        <w:r w:rsidRPr="00091515">
          <w:rPr>
            <w:rStyle w:val="-"/>
            <w:rFonts w:ascii="Tahoma;Verdana;sans-serif" w:hAnsi="Tahoma;Verdana;sans-serif"/>
            <w:color w:val="454545"/>
            <w:sz w:val="20"/>
            <w:szCs w:val="20"/>
          </w:rPr>
          <w:t>74.</w:t>
        </w:r>
        <w:r>
          <w:rPr>
            <w:rStyle w:val="-"/>
            <w:rFonts w:ascii="Tahoma;Verdana;sans-serif" w:hAnsi="Tahoma;Verdana;sans-serif"/>
            <w:color w:val="454545"/>
            <w:sz w:val="20"/>
            <w:szCs w:val="20"/>
            <w:lang w:val="en-US"/>
          </w:rPr>
          <w:t>pro</w:t>
        </w:r>
      </w:hyperlink>
      <w:r w:rsidRPr="00091515">
        <w:t xml:space="preserve">     </w:t>
      </w:r>
      <w:r w:rsidR="00091515">
        <w:t xml:space="preserve">    </w:t>
      </w:r>
      <w:r>
        <w:t>Сайт</w:t>
      </w:r>
      <w:r w:rsidRPr="00091515">
        <w:t xml:space="preserve">: </w:t>
      </w:r>
      <w:hyperlink r:id="rId6" w:history="1">
        <w:r>
          <w:rPr>
            <w:rStyle w:val="a4"/>
            <w:rFonts w:ascii="Tahoma;Verdana;sans-serif" w:hAnsi="Tahoma;Verdana;sans-serif"/>
            <w:color w:val="454545"/>
            <w:sz w:val="20"/>
            <w:szCs w:val="20"/>
            <w:lang w:val="en-US"/>
          </w:rPr>
          <w:t>www</w:t>
        </w:r>
        <w:r w:rsidRPr="00091515">
          <w:rPr>
            <w:rStyle w:val="a4"/>
            <w:rFonts w:ascii="Tahoma;Verdana;sans-serif" w:hAnsi="Tahoma;Verdana;sans-serif"/>
            <w:color w:val="454545"/>
            <w:sz w:val="20"/>
            <w:szCs w:val="20"/>
          </w:rPr>
          <w:t>.</w:t>
        </w:r>
        <w:r>
          <w:rPr>
            <w:rStyle w:val="a4"/>
            <w:rFonts w:ascii="Tahoma;Verdana;sans-serif" w:hAnsi="Tahoma;Verdana;sans-serif"/>
            <w:color w:val="454545"/>
            <w:sz w:val="20"/>
            <w:szCs w:val="20"/>
            <w:lang w:val="en-US"/>
          </w:rPr>
          <w:t>metal</w:t>
        </w:r>
        <w:r w:rsidRPr="00091515">
          <w:rPr>
            <w:rStyle w:val="a4"/>
            <w:rFonts w:ascii="Tahoma;Verdana;sans-serif" w:hAnsi="Tahoma;Verdana;sans-serif"/>
            <w:color w:val="454545"/>
            <w:sz w:val="20"/>
            <w:szCs w:val="20"/>
          </w:rPr>
          <w:t>74.</w:t>
        </w:r>
        <w:r>
          <w:rPr>
            <w:rStyle w:val="a4"/>
            <w:rFonts w:ascii="Tahoma;Verdana;sans-serif" w:hAnsi="Tahoma;Verdana;sans-serif"/>
            <w:color w:val="454545"/>
            <w:sz w:val="20"/>
            <w:szCs w:val="20"/>
            <w:lang w:val="en-US"/>
          </w:rPr>
          <w:t>pro</w:t>
        </w:r>
      </w:hyperlink>
    </w:p>
    <w:p w:rsidR="00FF0F50" w:rsidRPr="00091515" w:rsidRDefault="00FF0F50" w:rsidP="00091515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Директор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Бородин Станислав Игоревич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Юридический адрес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454046, г. Челябинск,</w:t>
            </w:r>
          </w:p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ул. Новороссийская, 130А, 71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ИНН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 w:rsidRPr="00091515">
              <w:rPr>
                <w:rFonts w:ascii="Tahoma;Verdana;sans-serif" w:hAnsi="Tahoma;Verdana;sans-serif"/>
                <w:sz w:val="20"/>
                <w:szCs w:val="20"/>
              </w:rPr>
              <w:t>7449135119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КПП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 w:rsidRPr="00091515">
              <w:rPr>
                <w:rFonts w:ascii="Tahoma;Verdana;sans-serif" w:hAnsi="Tahoma;Verdana;sans-serif"/>
                <w:sz w:val="20"/>
                <w:szCs w:val="20"/>
              </w:rPr>
              <w:t>744901001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ОГРН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Pr="00091515" w:rsidRDefault="00FF0F50" w:rsidP="00091515">
            <w:pPr>
              <w:jc w:val="center"/>
              <w:rPr>
                <w:rFonts w:ascii="Tahoma;Verdana;sans-serif" w:eastAsia="Noto Sans CJK SC Regular" w:hAnsi="Tahoma;Verdana;sans-serif" w:cs="FreeSans"/>
                <w:sz w:val="20"/>
                <w:szCs w:val="20"/>
                <w:lang w:eastAsia="zh-CN" w:bidi="hi-IN"/>
              </w:rPr>
            </w:pPr>
            <w:r w:rsidRPr="00091515">
              <w:rPr>
                <w:rFonts w:ascii="Tahoma;Verdana;sans-serif" w:eastAsia="Noto Sans CJK SC Regular" w:hAnsi="Tahoma;Verdana;sans-serif" w:cs="FreeSans"/>
                <w:sz w:val="20"/>
                <w:szCs w:val="20"/>
                <w:lang w:eastAsia="zh-CN" w:bidi="hi-IN"/>
              </w:rPr>
              <w:br/>
              <w:t>1177456090965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ОКПО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091515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;Verdana;sans-serif" w:hAnsi="Tahoma;Verdana;sans-serif"/>
                <w:sz w:val="20"/>
                <w:szCs w:val="20"/>
              </w:rPr>
              <w:t>19948523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Дата открытия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24.10.2017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proofErr w:type="gramStart"/>
            <w:r>
              <w:rPr>
                <w:rFonts w:ascii="Tahoma;Verdana;sans-serif" w:hAnsi="Tahoma;Verdana;sans-serif"/>
                <w:sz w:val="20"/>
                <w:szCs w:val="20"/>
              </w:rPr>
              <w:t>Р</w:t>
            </w:r>
            <w:proofErr w:type="gramEnd"/>
            <w:r>
              <w:rPr>
                <w:rFonts w:ascii="Tahoma;Verdana;sans-serif" w:hAnsi="Tahoma;Verdana;sans-serif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ahoma;Verdana;sans-serif" w:hAnsi="Tahoma;Verdana;sans-serif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 w:rsidRPr="00091515">
              <w:rPr>
                <w:rFonts w:ascii="Tahoma;Verdana;sans-serif" w:hAnsi="Tahoma;Verdana;sans-serif"/>
                <w:sz w:val="20"/>
                <w:szCs w:val="20"/>
              </w:rPr>
              <w:t>40702810810000217652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ahoma;Verdana;sans-serif" w:hAnsi="Tahoma;Verdana;sans-serif"/>
                <w:sz w:val="20"/>
                <w:szCs w:val="20"/>
              </w:rPr>
              <w:t>Кор</w:t>
            </w:r>
            <w:proofErr w:type="spellEnd"/>
            <w:r>
              <w:rPr>
                <w:rFonts w:ascii="Tahoma;Verdana;sans-serif" w:hAnsi="Tahoma;Verdana;sans-serif"/>
                <w:sz w:val="20"/>
                <w:szCs w:val="20"/>
              </w:rPr>
              <w:t>./ счет</w:t>
            </w:r>
            <w:proofErr w:type="gramEnd"/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 w:rsidRPr="00091515">
              <w:rPr>
                <w:rFonts w:ascii="Tahoma;Verdana;sans-serif" w:hAnsi="Tahoma;Verdana;sans-serif"/>
                <w:sz w:val="20"/>
                <w:szCs w:val="20"/>
              </w:rPr>
              <w:t>30101810145250000974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БИК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Pr="00091515" w:rsidRDefault="00FF0F50" w:rsidP="00091515">
            <w:pPr>
              <w:jc w:val="center"/>
              <w:rPr>
                <w:rFonts w:ascii="Tahoma;Verdana;sans-serif" w:eastAsia="Noto Sans CJK SC Regular" w:hAnsi="Tahoma;Verdana;sans-serif" w:cs="FreeSans"/>
                <w:sz w:val="20"/>
                <w:szCs w:val="20"/>
                <w:lang w:eastAsia="zh-CN" w:bidi="hi-IN"/>
              </w:rPr>
            </w:pPr>
            <w:r w:rsidRPr="00091515">
              <w:rPr>
                <w:rFonts w:ascii="Tahoma;Verdana;sans-serif" w:eastAsia="Noto Sans CJK SC Regular" w:hAnsi="Tahoma;Verdana;sans-serif" w:cs="FreeSans"/>
                <w:sz w:val="20"/>
                <w:szCs w:val="20"/>
                <w:lang w:eastAsia="zh-CN" w:bidi="hi-IN"/>
              </w:rPr>
              <w:br/>
              <w:t>044525974</w:t>
            </w:r>
          </w:p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Банк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АО «</w:t>
            </w:r>
            <w:proofErr w:type="spellStart"/>
            <w:r>
              <w:rPr>
                <w:rFonts w:ascii="Tahoma;Verdana;sans-serif" w:hAnsi="Tahoma;Verdana;sans-serif"/>
                <w:sz w:val="20"/>
                <w:szCs w:val="20"/>
              </w:rPr>
              <w:t>Тинькофф</w:t>
            </w:r>
            <w:proofErr w:type="spellEnd"/>
            <w:r>
              <w:rPr>
                <w:rFonts w:ascii="Tahoma;Verdana;sans-serif" w:hAnsi="Tahoma;Verdana;sans-serif"/>
                <w:sz w:val="20"/>
                <w:szCs w:val="20"/>
              </w:rPr>
              <w:t xml:space="preserve"> Банк»</w:t>
            </w:r>
          </w:p>
        </w:tc>
      </w:tr>
      <w:tr w:rsidR="00FF0F50" w:rsidTr="00091515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Юридический адрес Банка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Москва, 123060,</w:t>
            </w:r>
          </w:p>
          <w:p w:rsidR="00FF0F50" w:rsidRDefault="00FF0F50" w:rsidP="00091515">
            <w:pPr>
              <w:pStyle w:val="a3"/>
              <w:jc w:val="center"/>
              <w:rPr>
                <w:rFonts w:ascii="Tahoma;Verdana;sans-serif" w:hAnsi="Tahoma;Verdana;sans-serif"/>
                <w:sz w:val="20"/>
                <w:szCs w:val="20"/>
              </w:rPr>
            </w:pPr>
            <w:r>
              <w:rPr>
                <w:rFonts w:ascii="Tahoma;Verdana;sans-serif" w:hAnsi="Tahoma;Verdana;sans-serif"/>
                <w:sz w:val="20"/>
                <w:szCs w:val="20"/>
              </w:rPr>
              <w:t>1-й Волоколамский проезд, д. 10, стр. 1</w:t>
            </w:r>
          </w:p>
        </w:tc>
      </w:tr>
    </w:tbl>
    <w:p w:rsidR="00FF0F50" w:rsidRDefault="00FF0F50" w:rsidP="00FF0F50">
      <w:pPr>
        <w:jc w:val="center"/>
        <w:rPr>
          <w:rFonts w:ascii="Liberation Serif" w:hAnsi="Liberation Serif" w:cs="FreeSans"/>
          <w:lang w:eastAsia="zh-CN" w:bidi="hi-IN"/>
        </w:rPr>
      </w:pPr>
    </w:p>
    <w:p w:rsidR="008A28E1" w:rsidRDefault="008A28E1"/>
    <w:sectPr w:rsidR="008A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;Verdan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F50"/>
    <w:rsid w:val="00091515"/>
    <w:rsid w:val="008A28E1"/>
    <w:rsid w:val="00F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FF0F50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-">
    <w:name w:val="Интернет-ссылка"/>
    <w:rsid w:val="00FF0F50"/>
    <w:rPr>
      <w:color w:val="000080"/>
      <w:u w:val="single"/>
    </w:rPr>
  </w:style>
  <w:style w:type="character" w:customStyle="1" w:styleId="a4">
    <w:name w:val="Посещённая гиперссылка"/>
    <w:rsid w:val="00FF0F50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tal74.pro/" TargetMode="External"/><Relationship Id="rId5" Type="http://schemas.openxmlformats.org/officeDocument/2006/relationships/hyperlink" Target="mailto:info@metal74.p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Adnin174</dc:creator>
  <cp:keywords/>
  <dc:description/>
  <cp:lastModifiedBy>Adnin174</cp:lastModifiedBy>
  <cp:revision>2</cp:revision>
  <dcterms:created xsi:type="dcterms:W3CDTF">2017-10-31T05:35:00Z</dcterms:created>
  <dcterms:modified xsi:type="dcterms:W3CDTF">2017-10-31T06:00:00Z</dcterms:modified>
</cp:coreProperties>
</file>